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-317499</wp:posOffset>
                </wp:positionV>
                <wp:extent cx="5572125" cy="981075"/>
                <wp:effectExtent b="0" l="0" r="0" t="0"/>
                <wp:wrapNone/>
                <wp:docPr id="2" name=""/>
                <a:graphic>
                  <a:graphicData uri="http://schemas.microsoft.com/office/word/2010/wordprocessingShape">
                    <wps:wsp>
                      <wps:cNvSpPr/>
                      <wps:cNvPr id="2" name="Shape 2"/>
                      <wps:spPr>
                        <a:xfrm>
                          <a:off x="2564700" y="3294225"/>
                          <a:ext cx="5562600" cy="971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1"/>
                                <w:smallCaps w:val="0"/>
                                <w:strike w:val="0"/>
                                <w:color w:val="000000"/>
                                <w:sz w:val="20"/>
                                <w:vertAlign w:val="baseline"/>
                              </w:rPr>
                              <w:t xml:space="preserve">Enel Generación Perú S.A.A. pone a disposición de los señores accionistas un modelo de carta de representación que, de ser el caso, podría ser utilizado por aquel accionista que requiera ser representado por un tercero en alguna junta general de accionistas.</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1"/>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Este modelo es meramente referencia, su uso no es obligatorio.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-317499</wp:posOffset>
                </wp:positionV>
                <wp:extent cx="5572125" cy="98107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572125" cy="981075"/>
                        </a:xfrm>
                        <a:prstGeom prst="rect"/>
                        <a:ln/>
                      </pic:spPr>
                    </pic:pic>
                  </a:graphicData>
                </a:graphic>
              </wp:anchor>
            </w:drawing>
          </mc:Fallback>
        </mc:AlternateConten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after="480" w:line="240" w:lineRule="auto"/>
        <w:rPr/>
      </w:pPr>
      <w:r w:rsidDel="00000000" w:rsidR="00000000" w:rsidRPr="00000000">
        <w:rPr>
          <w:rtl w:val="0"/>
        </w:rPr>
      </w:r>
    </w:p>
    <w:p w:rsidR="00000000" w:rsidDel="00000000" w:rsidP="00000000" w:rsidRDefault="00000000" w:rsidRPr="00000000" w14:paraId="00000004">
      <w:pPr>
        <w:spacing w:after="480" w:line="240" w:lineRule="auto"/>
        <w:rPr>
          <w:sz w:val="20"/>
          <w:szCs w:val="20"/>
        </w:rPr>
      </w:pPr>
      <w:r w:rsidDel="00000000" w:rsidR="00000000" w:rsidRPr="00000000">
        <w:rPr>
          <w:sz w:val="20"/>
          <w:szCs w:val="20"/>
          <w:rtl w:val="0"/>
        </w:rPr>
        <w:t xml:space="preserve">Lima, [●]de [●] de [●]</w:t>
      </w:r>
    </w:p>
    <w:p w:rsidR="00000000" w:rsidDel="00000000" w:rsidP="00000000" w:rsidRDefault="00000000" w:rsidRPr="00000000" w14:paraId="00000005">
      <w:pPr>
        <w:spacing w:after="0" w:line="240" w:lineRule="auto"/>
        <w:rPr>
          <w:sz w:val="20"/>
          <w:szCs w:val="20"/>
        </w:rPr>
      </w:pPr>
      <w:r w:rsidDel="00000000" w:rsidR="00000000" w:rsidRPr="00000000">
        <w:rPr>
          <w:sz w:val="20"/>
          <w:szCs w:val="20"/>
          <w:rtl w:val="0"/>
        </w:rPr>
        <w:t xml:space="preserve">Señores </w:t>
      </w:r>
    </w:p>
    <w:p w:rsidR="00000000" w:rsidDel="00000000" w:rsidP="00000000" w:rsidRDefault="00000000" w:rsidRPr="00000000" w14:paraId="00000006">
      <w:pPr>
        <w:spacing w:after="0" w:line="240" w:lineRule="auto"/>
        <w:rPr>
          <w:b w:val="1"/>
          <w:sz w:val="20"/>
          <w:szCs w:val="20"/>
        </w:rPr>
      </w:pPr>
      <w:r w:rsidDel="00000000" w:rsidR="00000000" w:rsidRPr="00000000">
        <w:rPr>
          <w:b w:val="1"/>
          <w:sz w:val="20"/>
          <w:szCs w:val="20"/>
          <w:rtl w:val="0"/>
        </w:rPr>
        <w:t xml:space="preserve">Enel Generación Perú S.A.A. </w:t>
      </w:r>
    </w:p>
    <w:p w:rsidR="00000000" w:rsidDel="00000000" w:rsidP="00000000" w:rsidRDefault="00000000" w:rsidRPr="00000000" w14:paraId="00000007">
      <w:pPr>
        <w:spacing w:after="0" w:line="240" w:lineRule="auto"/>
        <w:rPr>
          <w:b w:val="1"/>
          <w:sz w:val="20"/>
          <w:szCs w:val="20"/>
        </w:rPr>
      </w:pPr>
      <w:r w:rsidDel="00000000" w:rsidR="00000000" w:rsidRPr="00000000">
        <w:rPr>
          <w:sz w:val="20"/>
          <w:szCs w:val="20"/>
          <w:rtl w:val="0"/>
        </w:rPr>
        <w:t xml:space="preserve">Calle César López Rojas N° 201, piso 7, urbanización Maranga.</w:t>
      </w:r>
      <w:r w:rsidDel="00000000" w:rsidR="00000000" w:rsidRPr="00000000">
        <w:rPr>
          <w:rtl w:val="0"/>
        </w:rPr>
      </w:r>
    </w:p>
    <w:p w:rsidR="00000000" w:rsidDel="00000000" w:rsidP="00000000" w:rsidRDefault="00000000" w:rsidRPr="00000000" w14:paraId="00000008">
      <w:pPr>
        <w:spacing w:after="0" w:line="240" w:lineRule="auto"/>
        <w:rPr>
          <w:sz w:val="20"/>
          <w:szCs w:val="20"/>
        </w:rPr>
      </w:pPr>
      <w:r w:rsidDel="00000000" w:rsidR="00000000" w:rsidRPr="00000000">
        <w:rPr>
          <w:sz w:val="20"/>
          <w:szCs w:val="20"/>
          <w:u w:val="single"/>
          <w:rtl w:val="0"/>
        </w:rPr>
        <w:t xml:space="preserve">San Miguel.</w:t>
      </w: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sz w:val="20"/>
          <w:szCs w:val="20"/>
          <w:rtl w:val="0"/>
        </w:rPr>
        <w:t xml:space="preserve">Estimados señores, </w:t>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Por la presente otorgo poder especial a favor de [●], identificado con [●] N° [●], para que, en nombre y representación de [</w:t>
      </w:r>
      <w:r w:rsidDel="00000000" w:rsidR="00000000" w:rsidRPr="00000000">
        <w:rPr>
          <w:i w:val="1"/>
          <w:sz w:val="20"/>
          <w:szCs w:val="20"/>
          <w:rtl w:val="0"/>
        </w:rPr>
        <w:t xml:space="preserve">nombre de accionista</w:t>
      </w:r>
      <w:r w:rsidDel="00000000" w:rsidR="00000000" w:rsidRPr="00000000">
        <w:rPr>
          <w:sz w:val="20"/>
          <w:szCs w:val="20"/>
          <w:rtl w:val="0"/>
        </w:rPr>
        <w:t xml:space="preserve">], asista a la junta general obligatoria anual de accionistas convocada por Enel Generación Perú S.A.A. (en adelante la “Junta de Accionistas”) convocada para celebrarse en primera convocatoria el día [●]de [●]de [●]a las [●] horas, en la calle César López Rojas N° 201, piso 7, urbanización Maranga, distrito de San Miguel, provincia y departamento de Lima, en segunda convocatoria el día [●]de [●]de [●]a las [●] horas y en tercera convocatoria el día [●]de [●]de [●]a las [●] horas en el lugar indicado para la primera convocatoria.  </w:t>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El presente poder otorga las más amplias facultades para tratar y deliberar sobre los temas de la agenda, así como para intervenir y votar en la Junta de Accionistas, sin reserva ni limitación alguna.</w:t>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Sin otro particular, quedamos pendientes de ustedes.</w:t>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Atentamente, </w:t>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after="0" w:line="240" w:lineRule="auto"/>
        <w:rPr>
          <w:b w:val="1"/>
          <w:sz w:val="20"/>
          <w:szCs w:val="20"/>
        </w:rPr>
      </w:pPr>
      <w:r w:rsidDel="00000000" w:rsidR="00000000" w:rsidRPr="00000000">
        <w:rPr>
          <w:b w:val="1"/>
          <w:sz w:val="20"/>
          <w:szCs w:val="20"/>
          <w:rtl w:val="0"/>
        </w:rPr>
        <w:t xml:space="preserve">____________________________</w:t>
      </w:r>
    </w:p>
    <w:p w:rsidR="00000000" w:rsidDel="00000000" w:rsidP="00000000" w:rsidRDefault="00000000" w:rsidRPr="00000000" w14:paraId="00000012">
      <w:pPr>
        <w:spacing w:after="0" w:line="240" w:lineRule="auto"/>
        <w:rPr>
          <w:b w:val="1"/>
          <w:i w:val="1"/>
          <w:sz w:val="20"/>
          <w:szCs w:val="20"/>
        </w:rPr>
      </w:pPr>
      <w:r w:rsidDel="00000000" w:rsidR="00000000" w:rsidRPr="00000000">
        <w:rPr>
          <w:b w:val="1"/>
          <w:i w:val="1"/>
          <w:sz w:val="20"/>
          <w:szCs w:val="20"/>
          <w:rtl w:val="0"/>
        </w:rPr>
        <w:t xml:space="preserve">(Nombre del accionista)</w:t>
      </w:r>
    </w:p>
    <w:p w:rsidR="00000000" w:rsidDel="00000000" w:rsidP="00000000" w:rsidRDefault="00000000" w:rsidRPr="00000000" w14:paraId="00000013">
      <w:pPr>
        <w:spacing w:after="0" w:line="240" w:lineRule="auto"/>
        <w:rPr>
          <w:b w:val="1"/>
          <w:i w:val="1"/>
          <w:sz w:val="20"/>
          <w:szCs w:val="20"/>
        </w:rPr>
      </w:pPr>
      <w:r w:rsidDel="00000000" w:rsidR="00000000" w:rsidRPr="00000000">
        <w:rPr>
          <w:b w:val="1"/>
          <w:i w:val="1"/>
          <w:sz w:val="20"/>
          <w:szCs w:val="20"/>
          <w:rtl w:val="0"/>
        </w:rPr>
        <w:t xml:space="preserve">(Nombre del representante en caso sea una persona jurídica)</w:t>
      </w:r>
    </w:p>
    <w:p w:rsidR="00000000" w:rsidDel="00000000" w:rsidP="00000000" w:rsidRDefault="00000000" w:rsidRPr="00000000" w14:paraId="00000014">
      <w:pPr>
        <w:spacing w:after="0" w:line="240" w:lineRule="auto"/>
        <w:rPr>
          <w:b w:val="1"/>
          <w:i w:val="1"/>
          <w:sz w:val="20"/>
          <w:szCs w:val="20"/>
        </w:rPr>
      </w:pPr>
      <w:r w:rsidDel="00000000" w:rsidR="00000000" w:rsidRPr="00000000">
        <w:rPr>
          <w:b w:val="1"/>
          <w:i w:val="1"/>
          <w:sz w:val="20"/>
          <w:szCs w:val="20"/>
          <w:rtl w:val="0"/>
        </w:rPr>
        <w:t xml:space="preserve">(Cargo del representante del accionista- persona jurídica que puede delegar esta facultad).  </w:t>
      </w:r>
    </w:p>
    <w:p w:rsidR="00000000" w:rsidDel="00000000" w:rsidP="00000000" w:rsidRDefault="00000000" w:rsidRPr="00000000" w14:paraId="00000015">
      <w:pPr>
        <w:spacing w:after="0" w:line="240" w:lineRule="auto"/>
        <w:rPr>
          <w:b w:val="1"/>
          <w:i w:val="1"/>
          <w:sz w:val="20"/>
          <w:szCs w:val="20"/>
        </w:rPr>
      </w:pPr>
      <w:r w:rsidDel="00000000" w:rsidR="00000000" w:rsidRPr="00000000">
        <w:rPr>
          <w:b w:val="1"/>
          <w:i w:val="1"/>
          <w:sz w:val="20"/>
          <w:szCs w:val="20"/>
          <w:u w:val="single"/>
          <w:rtl w:val="0"/>
        </w:rPr>
        <w:t xml:space="preserve">Nota</w:t>
      </w:r>
      <w:r w:rsidDel="00000000" w:rsidR="00000000" w:rsidRPr="00000000">
        <w:rPr>
          <w:b w:val="1"/>
          <w:i w:val="1"/>
          <w:sz w:val="20"/>
          <w:szCs w:val="20"/>
          <w:rtl w:val="0"/>
        </w:rPr>
        <w:t xml:space="preserve">:  Deberá adjuntarse copia del poder de quien actúa en representación de la persona jurídica que otorga el poder.</w:t>
      </w:r>
    </w:p>
    <w:p w:rsidR="00000000" w:rsidDel="00000000" w:rsidP="00000000" w:rsidRDefault="00000000" w:rsidRPr="00000000" w14:paraId="00000016">
      <w:pPr>
        <w:spacing w:after="0" w:line="240" w:lineRule="auto"/>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34AC"/>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C4F14"/>
    <w:pPr>
      <w:ind w:left="720"/>
      <w:contextualSpacing w:val="1"/>
    </w:pPr>
  </w:style>
  <w:style w:type="table" w:styleId="Tablaconcuadrcula">
    <w:name w:val="Table Grid"/>
    <w:basedOn w:val="Tablanormal"/>
    <w:uiPriority w:val="59"/>
    <w:rsid w:val="00C538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60390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0390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emsEgAAd8bBAsQYKu8Hk0Q/pA==">CgMxLjA4AHIhMVM3V3NkcktKVnpMODE5UDJ1Q01aMDV5c1d0Vm5pWFha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2019-12-10T21:24:00Z</dcterms:created>
  <dc:creator>PE43351952</dc:creator>
</cp:coreProperties>
</file>